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Принцеса на горошині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Ганс Крістіан Андерсен</w:t>
      </w:r>
    </w:p>
    <w:p>
      <w:pPr/>
      <w:r>
        <w:rPr/>
        <w:t xml:space="preserve">Жив колись один принц, і захотілось йому одружитися з принцесою, та тільки з справжньою принцесою. Він об'їздив цілий світ, щоб знайти таку, але так і не знайшов собі нареченої. Принцес було скільки завгодно, та чи були вони зовсім справжні, цього він ніяк не міг добрати. Все йому здавалось, що щось не так. От він і повернувся додому зажурений — адже він так хотів знайти справжню принцесу і одружитись.</w:t>
      </w:r>
    </w:p>
    <w:p>
      <w:pPr/>
      <w:r>
        <w:rPr/>
        <w:t xml:space="preserve">Якось увечері розгулялась страшна негода: гуркотів грім, спалахувала блискавка, а дощ лив як з відра! Страх та й годі!</w:t>
      </w:r>
    </w:p>
    <w:p>
      <w:pPr/>
      <w:r>
        <w:rPr/>
        <w:t xml:space="preserve">Раптом хтось постукав у міську браму, і старий король пішов відчинити.</w:t>
      </w:r>
    </w:p>
    <w:p>
      <w:pPr/>
      <w:r>
        <w:rPr/>
        <w:t xml:space="preserve">За брамою стояла принцеса. Матінко рідна! Який вона мала вигляд під дощем та вітром! Вода збігала по її волоссі і по платтю на носки її черевиків і витікала з-під каблуків, а вона казала, що вона справжня принцеса.</w:t>
      </w:r>
    </w:p>
    <w:p>
      <w:pPr/>
      <w:r>
        <w:rPr/>
        <w:t xml:space="preserve">"Ну, про це ми вже самі дізнаємось!" — подумала стара королева, але нічого не сказала. Вона пішла до опочивальні, скинула з ліжка усю постіль, поклала на дошки горошину, потім узяла двадцять матраців і поклала їх на горошину, а тоді ще двадцять перин з гагачого пуху.</w:t>
      </w:r>
    </w:p>
    <w:p>
      <w:pPr/>
      <w:r>
        <w:rPr/>
        <w:t xml:space="preserve">Тут мусила принцеса проспати ніч.</w:t>
      </w:r>
    </w:p>
    <w:p>
      <w:pPr/>
      <w:r>
        <w:rPr/>
        <w:t xml:space="preserve">Вранці її спитали, як вона спала.</w:t>
      </w:r>
    </w:p>
    <w:p>
      <w:pPr/>
      <w:r>
        <w:rPr/>
        <w:t xml:space="preserve">— Ой, дуже погано! — мовила принцеса.— Я цілісіньку ніч не стулила очей. Хтозна-що було в моєму ліжку. Я лежала на чомусь твердому, і від цього у мене все тіло тепер у синцях! Просто жах!</w:t>
      </w:r>
    </w:p>
    <w:p>
      <w:pPr/>
      <w:r>
        <w:rPr/>
        <w:t xml:space="preserve">Тоді всі побачили, що це справжня принцеса, якщо вона крізь двадцять матраців і двадцять пухових перин відчула горошину! Такою ніжною могла бути лише дійсна принцеса.</w:t>
      </w:r>
    </w:p>
    <w:p>
      <w:pPr/>
      <w:r>
        <w:rPr/>
        <w:t xml:space="preserve">Принц одружився з нею, бо знав тепер напевне, що знайшов справжню принцесу, а горошина потрапила до музею, де лежить і досі, якщо її ніхто не взяв.</w:t>
      </w:r>
    </w:p>
    <w:p>
      <w:pPr/>
      <w:r>
        <w:rPr/>
        <w:t xml:space="preserve">От яка історія була насправді!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Принцеса на горошині — Ганс Крістіан Андерсен</dc:title>
  <dc:description/>
  <dc:subject/>
  <cp:keywords/>
  <cp:category/>
  <cp:lastModifiedBy/>
  <dcterms:created xsi:type="dcterms:W3CDTF">2020-05-14T21:35:07+03:00</dcterms:created>
  <dcterms:modified xsi:type="dcterms:W3CDTF">2020-05-14T21:35:07+03:00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