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Лисичка і Рак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Іван Франко</w:t>
      </w:r>
    </w:p>
    <w:p>
      <w:pPr/>
      <w:r>
        <w:rPr/>
        <w:t xml:space="preserve">Зустрілася Лисичка з Раком. Стала та й дивиться, як він помаленьку лізе. А далі давай над ним насміхатися.</w:t>
      </w:r>
    </w:p>
    <w:p>
      <w:pPr/>
      <w:r>
        <w:rPr/>
        <w:t xml:space="preserve">— Ну, та й швидкий же ти, нема що й казати! Справжній Рак-неборак! А скажи мені, Раче-небораче, чи то правда, що тебе раз по дріжджі послали, а ти аж через рік з дріжджами прийшов, та й ті посеред хати розілляв?</w:t>
      </w:r>
    </w:p>
    <w:p>
      <w:pPr/>
      <w:r>
        <w:rPr/>
        <w:t xml:space="preserve">— Може, коли й правда була,— каже Рак,—г а тепер дуже на брехню схоже.</w:t>
      </w:r>
    </w:p>
    <w:p>
      <w:pPr/>
      <w:r>
        <w:rPr/>
        <w:t xml:space="preserve">— Овва! Значить, тепер прудкіший став?</w:t>
      </w:r>
    </w:p>
    <w:p>
      <w:pPr/>
      <w:r>
        <w:rPr/>
        <w:t xml:space="preserve">— Прудкіший чи не прудкіший, а тобі глузувати не дозволю. Коли хочеш знати, який я прудкий, то давай побиймося об заклад, що я швидше від тебе до того пенька добіжу.</w:t>
      </w:r>
    </w:p>
    <w:p>
      <w:pPr/>
      <w:r>
        <w:rPr/>
        <w:t xml:space="preserve">— Що? що? що? — здивувалася Лисичка.— Ти хотів би зі мною наввипередки бігати?</w:t>
      </w:r>
    </w:p>
    <w:p>
      <w:pPr/>
      <w:r>
        <w:rPr/>
        <w:t xml:space="preserve">— Не тільки побіжу, а хоч ти на один скок спереду ставай, то я швидше тебе на місці буду,— мовить Рак.</w:t>
      </w:r>
    </w:p>
    <w:p>
      <w:pPr/>
      <w:r>
        <w:rPr/>
        <w:t xml:space="preserve">Побились вони об заклад. Стала Лисичка на один скок поперед Рака, а Рак учепився їй кліщами за хвіст. Рушила</w:t>
      </w:r>
    </w:p>
    <w:p>
      <w:pPr/>
      <w:r>
        <w:rPr/>
        <w:t xml:space="preserve">Лисичка, біжить щодуху, аж курява здіймається. Добігла до пенька та й кличе:</w:t>
      </w:r>
    </w:p>
    <w:p>
      <w:pPr/>
      <w:r>
        <w:rPr/>
        <w:t xml:space="preserve">— А де ти, Раче?</w:t>
      </w:r>
    </w:p>
    <w:p>
      <w:pPr/>
      <w:r>
        <w:rPr/>
        <w:t xml:space="preserve">Нічого не чути.</w:t>
      </w:r>
    </w:p>
    <w:p>
      <w:pPr/>
      <w:r>
        <w:rPr/>
        <w:t xml:space="preserve">— Ну, Раче, де ти там? — ще раз кличе Лисичка та й обернулась хвостом до пенька.</w:t>
      </w:r>
    </w:p>
    <w:p>
      <w:pPr/>
      <w:r>
        <w:rPr/>
        <w:t xml:space="preserve">— Та ось де я! Давно вже жду тебе, аж трохи за пеньок забіг.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Лисичка і Рак — Іван Франко</dc:title>
  <dc:description/>
  <dc:subject/>
  <cp:keywords/>
  <cp:category/>
  <cp:lastModifiedBy/>
  <dcterms:created xsi:type="dcterms:W3CDTF">2018-06-29T04:56:49+01:00</dcterms:created>
  <dcterms:modified xsi:type="dcterms:W3CDTF">2018-06-29T04:56:49+01:00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