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Чому, сказати, й сам не знаю...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Андрій Малишко</w:t>
      </w:r>
    </w:p>
    <w:p>
      <w:pPr/>
      <w:r>
        <w:rPr/>
        <w:t xml:space="preserve">Чому, сказати, й сам не знаю,</w:t>
      </w:r>
    </w:p>
    <w:p>
      <w:pPr/>
      <w:r>
        <w:rPr/>
        <w:t xml:space="preserve">Живе у серці стільки літ</w:t>
      </w:r>
    </w:p>
    <w:p>
      <w:pPr/>
      <w:r>
        <w:rPr/>
        <w:t xml:space="preserve">Ота стежина в нашім краю</w:t>
      </w:r>
    </w:p>
    <w:p>
      <w:pPr/>
      <w:r>
        <w:rPr/>
        <w:t xml:space="preserve">Одним одна біля воріт.</w:t>
      </w:r>
    </w:p>
    <w:p>
      <w:pPr/>
      <w:r>
        <w:rPr/>
        <w:t xml:space="preserve">На вечоровім виднокрузі,</w:t>
      </w:r>
    </w:p>
    <w:p>
      <w:pPr/>
      <w:r>
        <w:rPr/>
        <w:t xml:space="preserve">Де обрій землю обніма,</w:t>
      </w:r>
    </w:p>
    <w:p>
      <w:pPr/>
      <w:r>
        <w:rPr/>
        <w:t xml:space="preserve">Нема кінця їй в темнім лузі,</w:t>
      </w:r>
    </w:p>
    <w:p>
      <w:pPr/>
      <w:r>
        <w:rPr/>
        <w:t xml:space="preserve">Та й повороту теж нема.</w:t>
      </w:r>
    </w:p>
    <w:p>
      <w:pPr/>
      <w:r>
        <w:rPr/>
        <w:t xml:space="preserve">Кудись пішла, не повертає,</w:t>
      </w:r>
    </w:p>
    <w:p>
      <w:pPr/>
      <w:r>
        <w:rPr/>
        <w:t xml:space="preserve">Хоч біля серця стеле цвіт,</w:t>
      </w:r>
    </w:p>
    <w:p>
      <w:pPr/>
      <w:r>
        <w:rPr/>
        <w:t xml:space="preserve">Ота стежина в нашім краю</w:t>
      </w:r>
    </w:p>
    <w:p>
      <w:pPr/>
      <w:r>
        <w:rPr/>
        <w:t xml:space="preserve">Одним одна біля воріт.</w:t>
      </w:r>
    </w:p>
    <w:p>
      <w:pPr/>
      <w:r>
        <w:rPr/>
        <w:t xml:space="preserve">Дощами мита-перемита,</w:t>
      </w:r>
    </w:p>
    <w:p>
      <w:pPr/>
      <w:r>
        <w:rPr/>
        <w:t xml:space="preserve">Дощами знесена у даль,</w:t>
      </w:r>
    </w:p>
    <w:p>
      <w:pPr/>
      <w:r>
        <w:rPr/>
        <w:t xml:space="preserve">Між круглих соняхів із літа</w:t>
      </w:r>
    </w:p>
    <w:p>
      <w:pPr/>
      <w:r>
        <w:rPr/>
        <w:t xml:space="preserve">Мій ревний біль і ревний жаль.</w:t>
      </w:r>
    </w:p>
    <w:p>
      <w:pPr/>
      <w:r>
        <w:rPr/>
        <w:t xml:space="preserve">1970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Чому, сказати, й сам не знаю... — Андрій Малишко</dc:title>
  <dc:description/>
  <dc:subject/>
  <cp:keywords/>
  <cp:category/>
  <cp:lastModifiedBy/>
  <dcterms:created xsi:type="dcterms:W3CDTF">2018-06-26T11:07:55+01:00</dcterms:created>
  <dcterms:modified xsi:type="dcterms:W3CDTF">2018-06-26T11:07:55+01:00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